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BD" w:rsidRDefault="00472BBD" w:rsidP="00472BB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FF"/>
          <w:sz w:val="22"/>
          <w:szCs w:val="22"/>
        </w:rPr>
      </w:pPr>
    </w:p>
    <w:p w:rsidR="00472BBD" w:rsidRDefault="00472BBD" w:rsidP="00472BBD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2"/>
          <w:szCs w:val="22"/>
        </w:rPr>
      </w:pPr>
    </w:p>
    <w:p w:rsidR="00472BBD" w:rsidRDefault="00472BBD" w:rsidP="00472BBD">
      <w:pPr>
        <w:autoSpaceDE w:val="0"/>
        <w:autoSpaceDN w:val="0"/>
        <w:adjustRightInd w:val="0"/>
        <w:jc w:val="right"/>
      </w:pPr>
    </w:p>
    <w:p w:rsidR="00472BBD" w:rsidRDefault="00472BBD" w:rsidP="00472BBD">
      <w:pPr>
        <w:jc w:val="right"/>
        <w:rPr>
          <w:sz w:val="16"/>
          <w:szCs w:val="16"/>
        </w:rPr>
      </w:pPr>
    </w:p>
    <w:p w:rsidR="00472BBD" w:rsidRDefault="00472BBD" w:rsidP="00472BBD">
      <w:pPr>
        <w:jc w:val="right"/>
        <w:rPr>
          <w:sz w:val="16"/>
          <w:szCs w:val="16"/>
        </w:rPr>
      </w:pPr>
    </w:p>
    <w:p w:rsidR="00472BBD" w:rsidRDefault="00472BBD" w:rsidP="00472BBD">
      <w:pPr>
        <w:jc w:val="center"/>
        <w:rPr>
          <w:rFonts w:ascii="Cambria" w:hAnsi="Cambria" w:cs="Cambria,Bold"/>
          <w:bCs/>
          <w:sz w:val="28"/>
          <w:szCs w:val="28"/>
        </w:rPr>
      </w:pPr>
      <w:r>
        <w:rPr>
          <w:rFonts w:ascii="Cambria" w:hAnsi="Cambria" w:cs="Cambria,Bold"/>
          <w:b/>
          <w:bCs/>
          <w:sz w:val="36"/>
          <w:szCs w:val="36"/>
        </w:rPr>
        <w:t xml:space="preserve"> Žádost o přijetí dítěte k předškolnímu vzdělávání </w:t>
      </w:r>
    </w:p>
    <w:p w:rsidR="00472BBD" w:rsidRDefault="00472BBD" w:rsidP="00472BBD">
      <w:pPr>
        <w:jc w:val="center"/>
        <w:rPr>
          <w:rFonts w:ascii="Cambria" w:hAnsi="Cambria" w:cs="Cambria,Bold"/>
          <w:bCs/>
          <w:sz w:val="28"/>
          <w:szCs w:val="28"/>
        </w:rPr>
      </w:pPr>
      <w:r>
        <w:rPr>
          <w:rFonts w:ascii="Cambria" w:hAnsi="Cambria" w:cs="Cambria,Bold"/>
          <w:bCs/>
          <w:sz w:val="28"/>
          <w:szCs w:val="28"/>
        </w:rPr>
        <w:t>v Mateřské škole sv. Josefa v Kojetíně</w:t>
      </w:r>
    </w:p>
    <w:p w:rsidR="00472BBD" w:rsidRDefault="00472BBD" w:rsidP="00472BB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2BBD" w:rsidRDefault="00472BBD" w:rsidP="00472BB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podaná na základě § 34 zákona č. 561/2004 Sb., o předškolním, základním, středním, vyšším odborném a jiném vzdělávání (školský zákon), ve znění pozdějších předpisů, </w:t>
      </w:r>
    </w:p>
    <w:p w:rsidR="00472BBD" w:rsidRDefault="00472BBD" w:rsidP="00472BBD">
      <w:pPr>
        <w:jc w:val="both"/>
        <w:rPr>
          <w:rFonts w:ascii="Times New Roman" w:hAnsi="Times New Roman"/>
          <w:sz w:val="22"/>
          <w:szCs w:val="22"/>
        </w:rPr>
      </w:pPr>
    </w:p>
    <w:p w:rsidR="00472BBD" w:rsidRDefault="00472BBD" w:rsidP="00472BB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Zákonní zástupci se dohodli, že záležitosti přijetí dítěte do mateřské školy bude vyřizovat uvedený zákonný zástupce, který je zároveň zmocněn k doručování písemností týkajících se práv a právem chráněných zájmů dítěte (dále jen „žadatel“):</w:t>
      </w:r>
    </w:p>
    <w:p w:rsidR="00472BBD" w:rsidRDefault="00472BBD" w:rsidP="00472BBD">
      <w:pPr>
        <w:jc w:val="both"/>
        <w:rPr>
          <w:rFonts w:ascii="Times New Roman" w:hAnsi="Times New Roman"/>
          <w:sz w:val="20"/>
          <w:szCs w:val="20"/>
        </w:rPr>
      </w:pPr>
    </w:p>
    <w:p w:rsidR="00472BBD" w:rsidRDefault="00472BBD" w:rsidP="00472B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Žadatel: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472BBD" w:rsidTr="00472BBD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BD" w:rsidRDefault="0047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Příjmení a jméno:</w:t>
            </w:r>
          </w:p>
        </w:tc>
      </w:tr>
      <w:tr w:rsidR="00472BBD" w:rsidTr="00472BBD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BD" w:rsidRDefault="0047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472BBD" w:rsidTr="00472BBD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BD" w:rsidRDefault="0047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Trvalé bydliště:</w:t>
            </w:r>
          </w:p>
        </w:tc>
      </w:tr>
      <w:tr w:rsidR="00472BBD" w:rsidTr="00472BBD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BD" w:rsidRDefault="0047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Doručovací adresa:</w:t>
            </w:r>
          </w:p>
        </w:tc>
      </w:tr>
      <w:tr w:rsidR="00472BBD" w:rsidTr="00472BBD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BD" w:rsidRDefault="0047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</w:tr>
    </w:tbl>
    <w:p w:rsidR="00472BBD" w:rsidRDefault="00472BBD" w:rsidP="00472BBD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>Pokud je odlišná od adresy trvalého pobytu</w:t>
      </w:r>
    </w:p>
    <w:p w:rsidR="00472BBD" w:rsidRDefault="00472BBD" w:rsidP="00472B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2BBD" w:rsidRDefault="00472BBD" w:rsidP="00472BBD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72BBD" w:rsidRDefault="00472BBD" w:rsidP="00472BB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Žádám o přijetí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dítěte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472BBD" w:rsidTr="00472BBD">
        <w:trPr>
          <w:trHeight w:val="50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BD" w:rsidRDefault="0047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příjmení:</w:t>
            </w:r>
          </w:p>
        </w:tc>
      </w:tr>
      <w:tr w:rsidR="00472BBD" w:rsidTr="00472BBD">
        <w:trPr>
          <w:trHeight w:val="50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BD" w:rsidRDefault="0047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472BBD" w:rsidTr="00472BBD">
        <w:trPr>
          <w:trHeight w:val="50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BD" w:rsidRDefault="0047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Trvalé bydliště:</w:t>
            </w:r>
          </w:p>
        </w:tc>
      </w:tr>
      <w:tr w:rsidR="00472BBD" w:rsidTr="00472BBD">
        <w:trPr>
          <w:trHeight w:val="50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BD" w:rsidRDefault="0047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Adresa spádová mateřská škola</w:t>
            </w:r>
          </w:p>
        </w:tc>
      </w:tr>
    </w:tbl>
    <w:p w:rsidR="00472BBD" w:rsidRDefault="00472BBD" w:rsidP="00472BBD">
      <w:pPr>
        <w:tabs>
          <w:tab w:val="left" w:pos="55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Do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které MŠ dítě patří podle místa trvalého bydliště dítěte</w:t>
      </w:r>
    </w:p>
    <w:p w:rsidR="00472BBD" w:rsidRDefault="00472BBD" w:rsidP="00472BBD">
      <w:pPr>
        <w:tabs>
          <w:tab w:val="left" w:pos="553"/>
        </w:tabs>
        <w:rPr>
          <w:rFonts w:ascii="Times New Roman" w:hAnsi="Times New Roman" w:cs="Times New Roman"/>
          <w:sz w:val="16"/>
          <w:szCs w:val="16"/>
        </w:rPr>
      </w:pPr>
    </w:p>
    <w:p w:rsidR="00472BBD" w:rsidRDefault="00472BBD" w:rsidP="00472BBD">
      <w:pPr>
        <w:jc w:val="center"/>
        <w:rPr>
          <w:rFonts w:ascii="Cambria" w:hAnsi="Cambria" w:cs="Cambria,Bold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předškolnímu vzdělávání </w:t>
      </w:r>
      <w:r>
        <w:rPr>
          <w:rFonts w:ascii="Cambria" w:hAnsi="Cambria" w:cs="Cambria,Bold"/>
          <w:bCs/>
          <w:sz w:val="28"/>
          <w:szCs w:val="28"/>
        </w:rPr>
        <w:t>v Mateřské škole sv. Josefa v Kojetíně</w:t>
      </w:r>
    </w:p>
    <w:p w:rsidR="00472BBD" w:rsidRDefault="00472BBD" w:rsidP="00472BBD">
      <w:pPr>
        <w:jc w:val="center"/>
        <w:rPr>
          <w:rFonts w:ascii="Cambria" w:hAnsi="Cambria" w:cs="Cambria,Bold"/>
          <w:bCs/>
          <w:sz w:val="28"/>
          <w:szCs w:val="28"/>
        </w:rPr>
      </w:pPr>
      <w:r>
        <w:rPr>
          <w:rFonts w:ascii="Cambria" w:hAnsi="Cambria" w:cs="Cambria,Bold"/>
          <w:bCs/>
          <w:sz w:val="28"/>
          <w:szCs w:val="28"/>
        </w:rPr>
        <w:t>od 1. 9. 2020</w:t>
      </w:r>
    </w:p>
    <w:p w:rsidR="00472BBD" w:rsidRDefault="00472BBD" w:rsidP="00472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BBD" w:rsidRDefault="00472BBD" w:rsidP="00472BBD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Požadovaná délka docházky: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polodenní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celodenní</w:t>
      </w:r>
    </w:p>
    <w:p w:rsidR="00472BBD" w:rsidRDefault="00472BBD" w:rsidP="00472BBD">
      <w:pPr>
        <w:jc w:val="both"/>
        <w:rPr>
          <w:rFonts w:ascii="Times New Roman" w:hAnsi="Times New Roman" w:cs="Times New Roman"/>
        </w:rPr>
      </w:pPr>
    </w:p>
    <w:p w:rsidR="00472BBD" w:rsidRDefault="00472BBD" w:rsidP="00472BB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:rsidR="00472BBD" w:rsidRDefault="00472BBD" w:rsidP="00472BB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Beru na vědomí, že ode dne 25. 5. 2018 zpracovává CMŠ mé osobní údaje a osobní údaje přihlašovaného dítěte k výše uvedeným účelům na základě zákonné povinnosti. Od tohoto data se zpracování osobních údajů řídí nařízením Evropského parlamentu a Rady (EU) 2016/679 o ochraně fyzických osob v souvislosti se zpracováním osobních údajů a o volném pohybu těchto údajů (GDPR). Byl jsem informován, že po tomto datu již nebude možné můj souhlas odvolat a že v případě, že si nepřeji, aby </w:t>
      </w:r>
      <w:r>
        <w:rPr>
          <w:rFonts w:ascii="Times New Roman" w:hAnsi="Times New Roman"/>
          <w:sz w:val="22"/>
          <w:szCs w:val="22"/>
        </w:rPr>
        <w:lastRenderedPageBreak/>
        <w:t>byly osobní údaje k výše uvedeným účelům zpracovávány, nebude možné o přijetí dítěte rozhodnout a žádost o přijetí mého dítěte bude z přijímacího řízení vyřazena.</w:t>
      </w:r>
    </w:p>
    <w:p w:rsidR="00472BBD" w:rsidRDefault="00472BBD" w:rsidP="00472BB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472BBD" w:rsidRDefault="00472BBD" w:rsidP="00472BBD">
      <w:pPr>
        <w:jc w:val="both"/>
        <w:rPr>
          <w:rFonts w:ascii="Times New Roman" w:hAnsi="Times New Roman"/>
          <w:sz w:val="22"/>
          <w:szCs w:val="22"/>
        </w:rPr>
      </w:pPr>
    </w:p>
    <w:p w:rsidR="00472BBD" w:rsidRDefault="00472BBD" w:rsidP="00472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BBD" w:rsidRDefault="00472BBD" w:rsidP="00472B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BBD" w:rsidRDefault="00472BBD" w:rsidP="00472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BBD" w:rsidRDefault="00472BBD" w:rsidP="00472B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Nedílnou součástí žádosti je potvrzení lékaře.</w:t>
      </w:r>
    </w:p>
    <w:p w:rsidR="00472BBD" w:rsidRDefault="00472BBD" w:rsidP="00472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BBD" w:rsidRDefault="00472BBD" w:rsidP="00472BB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Beru na vědomí, že školní vzdělávací program této mateřské školy je postaven na křesťanských hodnotách a děti jsou vedeny v duchu křesťanských zásad. </w:t>
      </w:r>
    </w:p>
    <w:p w:rsidR="00472BBD" w:rsidRDefault="00472BBD" w:rsidP="00472BBD">
      <w:pPr>
        <w:jc w:val="both"/>
        <w:rPr>
          <w:bCs/>
        </w:rPr>
      </w:pPr>
    </w:p>
    <w:p w:rsidR="00472BBD" w:rsidRDefault="00472BBD" w:rsidP="00472BBD">
      <w:pPr>
        <w:jc w:val="both"/>
        <w:rPr>
          <w:bCs/>
        </w:rPr>
      </w:pPr>
    </w:p>
    <w:p w:rsidR="00472BBD" w:rsidRDefault="00472BBD" w:rsidP="00472BBD">
      <w:pPr>
        <w:jc w:val="both"/>
        <w:rPr>
          <w:bCs/>
        </w:rPr>
      </w:pPr>
    </w:p>
    <w:p w:rsidR="00472BBD" w:rsidRDefault="00472BBD" w:rsidP="00472BB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Datum podání žádosti: </w:t>
      </w:r>
    </w:p>
    <w:p w:rsidR="00472BBD" w:rsidRDefault="00472BBD" w:rsidP="00472BBD">
      <w:pPr>
        <w:rPr>
          <w:rFonts w:ascii="Times New Roman" w:hAnsi="Times New Roman"/>
          <w:sz w:val="20"/>
          <w:szCs w:val="20"/>
        </w:rPr>
      </w:pPr>
    </w:p>
    <w:p w:rsidR="00472BBD" w:rsidRDefault="00472BBD" w:rsidP="00472BBD">
      <w:pPr>
        <w:rPr>
          <w:rFonts w:ascii="Times New Roman" w:hAnsi="Times New Roman"/>
          <w:sz w:val="22"/>
          <w:szCs w:val="22"/>
        </w:rPr>
      </w:pPr>
    </w:p>
    <w:p w:rsidR="00FE602C" w:rsidRDefault="00472BBD" w:rsidP="00472BBD">
      <w:r>
        <w:rPr>
          <w:rFonts w:ascii="Times New Roman" w:hAnsi="Times New Roman"/>
          <w:sz w:val="22"/>
          <w:szCs w:val="22"/>
        </w:rPr>
        <w:t>Podpis zákonných zástupců:</w:t>
      </w:r>
    </w:p>
    <w:sectPr w:rsidR="00FE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D"/>
    <w:rsid w:val="00472BBD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3792-232E-4EFE-B1F4-E682B7C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BBD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2BBD"/>
    <w:pPr>
      <w:spacing w:after="120"/>
      <w:ind w:left="283" w:firstLine="709"/>
    </w:pPr>
    <w:rPr>
      <w:rFonts w:ascii="Garamond" w:eastAsia="Times New Roman" w:hAnsi="Garamond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2BBD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Precechtelova</dc:creator>
  <cp:keywords/>
  <dc:description/>
  <cp:lastModifiedBy>Marie Precechtelova</cp:lastModifiedBy>
  <cp:revision>2</cp:revision>
  <dcterms:created xsi:type="dcterms:W3CDTF">2020-04-27T13:17:00Z</dcterms:created>
  <dcterms:modified xsi:type="dcterms:W3CDTF">2020-04-27T13:18:00Z</dcterms:modified>
</cp:coreProperties>
</file>